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02" w:rsidRDefault="00506302"/>
    <w:p w:rsidR="00473350" w:rsidRPr="00473350" w:rsidRDefault="00473350">
      <w:pPr>
        <w:rPr>
          <w:b/>
          <w:bCs/>
          <w:u w:val="single"/>
          <w:lang w:val="en-US"/>
        </w:rPr>
      </w:pPr>
      <w:r w:rsidRPr="00473350">
        <w:rPr>
          <w:b/>
          <w:bCs/>
          <w:u w:val="single"/>
          <w:lang w:val="en-US"/>
        </w:rPr>
        <w:t>Heavy Lift Spreader Bar Lifting Pad Eyes</w:t>
      </w:r>
    </w:p>
    <w:p w:rsidR="00473350" w:rsidRPr="00473350" w:rsidRDefault="00473350">
      <w:pPr>
        <w:rPr>
          <w:lang w:val="en-US"/>
        </w:rPr>
      </w:pPr>
    </w:p>
    <w:p w:rsidR="00473350" w:rsidRDefault="00473350">
      <w:bookmarkStart w:id="0" w:name="_GoBack"/>
      <w:r>
        <w:rPr>
          <w:noProof/>
          <w:lang w:eastAsia="pt-BR" w:bidi="ta-IN"/>
        </w:rPr>
        <w:drawing>
          <wp:inline distT="0" distB="0" distL="0" distR="0" wp14:anchorId="4F268285" wp14:editId="06722110">
            <wp:extent cx="3352800" cy="453081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5230" cy="453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33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50"/>
    <w:rsid w:val="00473350"/>
    <w:rsid w:val="0050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B4310-A7B5-47AD-AAED-4234FC0A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38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Nallathamby Ganesan</dc:creator>
  <cp:keywords/>
  <dc:description/>
  <cp:lastModifiedBy>Nallathamby Ganesan</cp:lastModifiedBy>
  <cp:revision>1</cp:revision>
  <dcterms:created xsi:type="dcterms:W3CDTF">2016-05-13T09:11:00Z</dcterms:created>
  <dcterms:modified xsi:type="dcterms:W3CDTF">2016-05-13T09:13:00Z</dcterms:modified>
</cp:coreProperties>
</file>