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4"/>
        <w:gridCol w:w="6931"/>
      </w:tblGrid>
      <w:tr w:rsidR="00D82E88" w:rsidRPr="00D82E88" w:rsidTr="00D82E88">
        <w:trPr>
          <w:tblHeader/>
        </w:trPr>
        <w:tc>
          <w:tcPr>
            <w:tcW w:w="2824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99" w:type="dxa"/>
              <w:left w:w="169" w:type="dxa"/>
              <w:bottom w:w="99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  <w:t>Material designation: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99" w:type="dxa"/>
              <w:left w:w="169" w:type="dxa"/>
              <w:bottom w:w="99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b/>
                <w:bCs/>
                <w:color w:val="333333"/>
                <w:sz w:val="26"/>
              </w:rPr>
              <w:t>SN 400 B</w:t>
            </w:r>
            <w:r w:rsidR="00624372">
              <w:rPr>
                <w:rFonts w:ascii="Arial" w:eastAsia="Times New Roman" w:hAnsi="Arial" w:cs="Arial"/>
                <w:b/>
                <w:bCs/>
                <w:color w:val="333333"/>
                <w:sz w:val="26"/>
              </w:rPr>
              <w:t xml:space="preserve"> </w:t>
            </w:r>
            <w:hyperlink r:id="rId4" w:history="1">
              <w:r w:rsidRPr="00D82E88">
                <w:rPr>
                  <w:rFonts w:ascii="Arial" w:eastAsia="Times New Roman" w:hAnsi="Arial" w:cs="Arial"/>
                  <w:color w:val="0066CC"/>
                  <w:sz w:val="17"/>
                </w:rPr>
                <w:t>Add to Comparison</w:t>
              </w:r>
            </w:hyperlink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Standard: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CNS</w:t>
            </w:r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Country: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China</w:t>
            </w:r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Steel Group: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Structural and constructional steels</w:t>
            </w:r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Subgroup: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G3262 Rolled steels for building structure</w:t>
            </w:r>
          </w:p>
        </w:tc>
      </w:tr>
    </w:tbl>
    <w:p w:rsidR="00D82E88" w:rsidRPr="00D82E88" w:rsidRDefault="003179F8" w:rsidP="00D82E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hyperlink r:id="rId5" w:history="1">
        <w:r w:rsidR="00D82E88" w:rsidRPr="00D82E88">
          <w:rPr>
            <w:rFonts w:ascii="Arial" w:eastAsia="Times New Roman" w:hAnsi="Arial" w:cs="Arial"/>
            <w:vanish/>
            <w:color w:val="0066CC"/>
            <w:sz w:val="20"/>
            <w:lang w:val="en-GB"/>
          </w:rPr>
          <w:t>Show useful hint</w:t>
        </w:r>
      </w:hyperlink>
    </w:p>
    <w:p w:rsidR="00D82E88" w:rsidRPr="00D82E88" w:rsidRDefault="00D82E88" w:rsidP="00D82E88">
      <w:pPr>
        <w:spacing w:after="240" w:line="240" w:lineRule="auto"/>
        <w:rPr>
          <w:rFonts w:ascii="Tahoma" w:eastAsia="Times New Roman" w:hAnsi="Tahoma" w:cs="Tahoma"/>
          <w:color w:val="000000"/>
          <w:sz w:val="16"/>
          <w:szCs w:val="16"/>
          <w:lang w:val="en-GB"/>
        </w:rPr>
      </w:pPr>
      <w:r w:rsidRPr="00D82E88">
        <w:rPr>
          <w:rFonts w:ascii="Tahoma" w:eastAsia="Times New Roman" w:hAnsi="Tahoma" w:cs="Tahoma"/>
          <w:b/>
          <w:bCs/>
          <w:color w:val="000000"/>
          <w:sz w:val="16"/>
          <w:szCs w:val="16"/>
          <w:lang w:val="en-GB"/>
        </w:rPr>
        <w:t>Cross-Reference Table</w:t>
      </w:r>
      <w:r w:rsidRPr="00D82E88">
        <w:rPr>
          <w:rFonts w:ascii="Tahoma" w:eastAsia="Times New Roman" w:hAnsi="Tahoma" w:cs="Tahoma"/>
          <w:color w:val="000000"/>
          <w:sz w:val="16"/>
          <w:szCs w:val="16"/>
          <w:lang w:val="en-GB"/>
        </w:rPr>
        <w:br/>
      </w:r>
      <w:r w:rsidRPr="00D82E88">
        <w:rPr>
          <w:rFonts w:ascii="Tahoma" w:eastAsia="Times New Roman" w:hAnsi="Tahoma" w:cs="Tahoma"/>
          <w:color w:val="000000"/>
          <w:sz w:val="16"/>
          <w:szCs w:val="16"/>
          <w:lang w:val="en-GB"/>
        </w:rPr>
        <w:br/>
        <w:t>Cross-reference tables are now upgraded with the categorization of equivalents and similarity, and available at a separate window.</w:t>
      </w:r>
      <w:r w:rsidRPr="00D82E88">
        <w:rPr>
          <w:rFonts w:ascii="Tahoma" w:eastAsia="Times New Roman" w:hAnsi="Tahoma" w:cs="Tahoma"/>
          <w:color w:val="000000"/>
          <w:sz w:val="16"/>
          <w:szCs w:val="16"/>
          <w:lang w:val="en-GB"/>
        </w:rPr>
        <w:br/>
      </w:r>
      <w:r w:rsidRPr="00D82E88">
        <w:rPr>
          <w:rFonts w:ascii="Tahoma" w:eastAsia="Times New Roman" w:hAnsi="Tahoma" w:cs="Tahoma"/>
          <w:color w:val="000000"/>
          <w:sz w:val="16"/>
          <w:szCs w:val="16"/>
          <w:lang w:val="en-GB"/>
        </w:rPr>
        <w:br/>
      </w:r>
      <w:hyperlink r:id="rId6" w:history="1">
        <w:r w:rsidRPr="00D82E88">
          <w:rPr>
            <w:rFonts w:ascii="Tahoma" w:eastAsia="Times New Roman" w:hAnsi="Tahoma" w:cs="Tahoma"/>
            <w:color w:val="0066CC"/>
            <w:sz w:val="16"/>
            <w:lang w:val="en-GB"/>
          </w:rPr>
          <w:t>Click here to view cross-reference table.</w:t>
        </w:r>
      </w:hyperlink>
      <w:r w:rsidRPr="00D82E88">
        <w:rPr>
          <w:rFonts w:ascii="Tahoma" w:eastAsia="Times New Roman" w:hAnsi="Tahoma" w:cs="Tahoma"/>
          <w:color w:val="000000"/>
          <w:sz w:val="16"/>
          <w:szCs w:val="16"/>
          <w:lang w:val="en-GB"/>
        </w:rPr>
        <w:t xml:space="preserve"> </w:t>
      </w:r>
    </w:p>
    <w:p w:rsidR="00D82E88" w:rsidRPr="00D82E88" w:rsidRDefault="00D82E88" w:rsidP="00D82E88">
      <w:pPr>
        <w:pBdr>
          <w:bottom w:val="single" w:sz="12" w:space="8" w:color="E9E9E9"/>
        </w:pBdr>
        <w:spacing w:after="169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GB"/>
        </w:rPr>
      </w:pPr>
      <w:r w:rsidRPr="00D82E8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GB"/>
        </w:rPr>
        <w:t xml:space="preserve">Chemical Composition 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414"/>
        <w:gridCol w:w="4414"/>
      </w:tblGrid>
      <w:tr w:rsidR="00D82E88" w:rsidRPr="00D82E88" w:rsidTr="00D82E88">
        <w:tc>
          <w:tcPr>
            <w:tcW w:w="2500" w:type="pct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Chemical Composition (%)</w:t>
            </w:r>
          </w:p>
          <w:p w:rsidR="00D82E88" w:rsidRPr="00D82E88" w:rsidRDefault="00D82E88" w:rsidP="00D82E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2" w:space="0" w:color="CCE0F4"/>
                <w:left w:val="single" w:sz="12" w:space="0" w:color="CCE0F4"/>
                <w:bottom w:val="single" w:sz="12" w:space="0" w:color="CCE0F4"/>
                <w:right w:val="single" w:sz="12" w:space="0" w:color="CCE0F4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1"/>
              <w:gridCol w:w="1129"/>
              <w:gridCol w:w="1129"/>
              <w:gridCol w:w="1129"/>
            </w:tblGrid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Criteria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Min.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Max.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Approx</w:t>
                  </w:r>
                </w:p>
              </w:tc>
            </w:tr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C (*)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0.2000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Mn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0.6000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1.4000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0.0300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0.0150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0.3500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Other (*)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2E88" w:rsidRPr="00D82E88" w:rsidTr="00D82E88"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CEV (*)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0.3600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82E88" w:rsidRPr="00D82E88" w:rsidRDefault="00D82E88" w:rsidP="00D82E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12" w:space="0" w:color="CCE0F4"/>
                <w:left w:val="single" w:sz="12" w:space="0" w:color="CCE0F4"/>
                <w:bottom w:val="single" w:sz="12" w:space="0" w:color="CCE0F4"/>
                <w:right w:val="single" w:sz="12" w:space="0" w:color="CCE0F4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9"/>
              <w:gridCol w:w="2429"/>
            </w:tblGrid>
            <w:tr w:rsidR="00D82E88" w:rsidRPr="00D82E88" w:rsidTr="00D82E88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Criteria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Comment</w:t>
                  </w:r>
                </w:p>
              </w:tc>
            </w:tr>
            <w:tr w:rsidR="00D82E88" w:rsidRPr="00D82E88" w:rsidTr="00D82E88">
              <w:trPr>
                <w:jc w:val="center"/>
              </w:trPr>
              <w:tc>
                <w:tcPr>
                  <w:tcW w:w="7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For 6 mm or over, up to 50 mm incl. in thickness. For t &gt; 50 mm, up to 100 mm including in thickness C &lt;= 0.22%</w:t>
                  </w:r>
                </w:p>
              </w:tc>
            </w:tr>
            <w:tr w:rsidR="00D82E88" w:rsidRPr="00D82E88" w:rsidTr="00D82E88">
              <w:trPr>
                <w:jc w:val="center"/>
              </w:trPr>
              <w:tc>
                <w:tcPr>
                  <w:tcW w:w="7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The alloy elements other than those in the table may be added, if necessary.</w:t>
                  </w:r>
                </w:p>
              </w:tc>
            </w:tr>
            <w:tr w:rsidR="00D82E88" w:rsidRPr="00D82E88" w:rsidTr="00D82E88">
              <w:trPr>
                <w:jc w:val="center"/>
              </w:trPr>
              <w:tc>
                <w:tcPr>
                  <w:tcW w:w="73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CEV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</w:pPr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 xml:space="preserve">For thicknesses t&lt;=40 mm CEV=0.36; 40&gt;t&lt;=100 mm CEV=0.36; </w:t>
                  </w:r>
                  <w:proofErr w:type="spellStart"/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Ceq</w:t>
                  </w:r>
                  <w:proofErr w:type="spellEnd"/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 xml:space="preserve">.=C + </w:t>
                  </w:r>
                  <w:proofErr w:type="spellStart"/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Mn</w:t>
                  </w:r>
                  <w:proofErr w:type="spellEnd"/>
                  <w:r w:rsidRPr="00D82E88">
                    <w:rPr>
                      <w:rFonts w:ascii="Verdana" w:eastAsia="Times New Roman" w:hAnsi="Verdana" w:cs="Arial"/>
                      <w:color w:val="000000"/>
                      <w:sz w:val="16"/>
                      <w:szCs w:val="16"/>
                    </w:rPr>
                    <w:t>/6 + Si/24 + Ni/40 + Cr/5 + Mo/4 + V/14</w:t>
                  </w:r>
                </w:p>
              </w:tc>
            </w:tr>
          </w:tbl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C511C" w:rsidRDefault="007C511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4"/>
        <w:gridCol w:w="6931"/>
      </w:tblGrid>
      <w:tr w:rsidR="00D82E88" w:rsidRPr="00D82E88" w:rsidTr="00D82E88">
        <w:trPr>
          <w:tblHeader/>
        </w:trPr>
        <w:tc>
          <w:tcPr>
            <w:tcW w:w="2824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99" w:type="dxa"/>
              <w:left w:w="169" w:type="dxa"/>
              <w:bottom w:w="99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  <w:t>Material designation: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99" w:type="dxa"/>
              <w:left w:w="169" w:type="dxa"/>
              <w:bottom w:w="99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b/>
                <w:bCs/>
                <w:color w:val="333333"/>
                <w:sz w:val="26"/>
              </w:rPr>
              <w:t>SN 400 B</w:t>
            </w:r>
            <w:r w:rsidR="00C42663">
              <w:rPr>
                <w:rFonts w:ascii="Arial" w:eastAsia="Times New Roman" w:hAnsi="Arial" w:cs="Arial"/>
                <w:b/>
                <w:bCs/>
                <w:color w:val="333333"/>
                <w:sz w:val="26"/>
              </w:rPr>
              <w:t xml:space="preserve"> </w:t>
            </w:r>
            <w:hyperlink r:id="rId7" w:history="1">
              <w:r w:rsidRPr="00D82E88">
                <w:rPr>
                  <w:rFonts w:ascii="Arial" w:eastAsia="Times New Roman" w:hAnsi="Arial" w:cs="Arial"/>
                  <w:color w:val="0066CC"/>
                  <w:sz w:val="17"/>
                </w:rPr>
                <w:t>Add to Comparison</w:t>
              </w:r>
            </w:hyperlink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Standard: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CNS</w:t>
            </w:r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Country: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China</w:t>
            </w:r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Steel Group: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Structural and constructional steels</w:t>
            </w:r>
          </w:p>
        </w:tc>
      </w:tr>
      <w:tr w:rsidR="00D82E88" w:rsidRPr="00D82E88" w:rsidTr="00D82E8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Subgroup: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DF9"/>
            <w:tcMar>
              <w:top w:w="42" w:type="dxa"/>
              <w:left w:w="169" w:type="dxa"/>
              <w:bottom w:w="42" w:type="dxa"/>
              <w:right w:w="226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82E8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G3262 Rolled steels for building structure</w:t>
            </w:r>
          </w:p>
        </w:tc>
      </w:tr>
    </w:tbl>
    <w:p w:rsidR="00D82E88" w:rsidRPr="00D82E88" w:rsidRDefault="00D82E88" w:rsidP="00D82E88">
      <w:pPr>
        <w:pBdr>
          <w:bottom w:val="single" w:sz="12" w:space="8" w:color="E9E9E9"/>
        </w:pBdr>
        <w:spacing w:after="169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GB"/>
        </w:rPr>
      </w:pPr>
      <w:r w:rsidRPr="00D82E8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val="en-GB"/>
        </w:rPr>
        <w:t>Mechanical Properties</w:t>
      </w:r>
    </w:p>
    <w:tbl>
      <w:tblPr>
        <w:tblW w:w="5044" w:type="pct"/>
        <w:tblInd w:w="-84" w:type="dxa"/>
        <w:tblCellMar>
          <w:left w:w="0" w:type="dxa"/>
          <w:right w:w="0" w:type="dxa"/>
        </w:tblCellMar>
        <w:tblLook w:val="04A0"/>
      </w:tblPr>
      <w:tblGrid>
        <w:gridCol w:w="35"/>
        <w:gridCol w:w="4750"/>
        <w:gridCol w:w="4730"/>
        <w:gridCol w:w="99"/>
      </w:tblGrid>
      <w:tr w:rsidR="00D82E88" w:rsidRPr="00D82E88" w:rsidTr="004042B4">
        <w:trPr>
          <w:gridBefore w:val="1"/>
          <w:wBefore w:w="44" w:type="pct"/>
        </w:trPr>
        <w:tc>
          <w:tcPr>
            <w:tcW w:w="0" w:type="auto"/>
            <w:gridSpan w:val="3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2E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Measurement Units: </w:t>
            </w:r>
            <w:r w:rsidR="003179F8" w:rsidRPr="00D82E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45pt;height:18.35pt" o:ole="">
                  <v:imagedata r:id="rId8" o:title=""/>
                </v:shape>
                <w:control r:id="rId9" w:name="DefaultOcxName" w:shapeid="_x0000_i1048"/>
              </w:object>
            </w:r>
            <w:r w:rsidRPr="00D82E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Metric (SI)</w:t>
            </w:r>
            <w:r w:rsidR="003179F8" w:rsidRPr="00D82E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1440" w:dyaOrig="1440">
                <v:shape id="_x0000_i1051" type="#_x0000_t75" style="width:20.45pt;height:18.35pt" o:ole="">
                  <v:imagedata r:id="rId10" o:title=""/>
                </v:shape>
                <w:control r:id="rId11" w:name="DefaultOcxName1" w:shapeid="_x0000_i1051"/>
              </w:object>
            </w:r>
            <w:r w:rsidRPr="00D82E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Anglo-Saxon</w:t>
            </w:r>
          </w:p>
        </w:tc>
      </w:tr>
      <w:tr w:rsidR="00D82E88" w:rsidRPr="00D82E88" w:rsidTr="004042B4">
        <w:trPr>
          <w:gridBefore w:val="1"/>
          <w:wBefore w:w="44" w:type="pct"/>
        </w:trPr>
        <w:tc>
          <w:tcPr>
            <w:tcW w:w="0" w:type="auto"/>
            <w:gridSpan w:val="3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403"/>
            </w:tblGrid>
            <w:tr w:rsidR="00D82E88" w:rsidRPr="00D82E88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82E88" w:rsidRPr="00D82E88" w:rsidRDefault="00D82E88" w:rsidP="00D82E88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10588" w:type="dxa"/>
              <w:jc w:val="center"/>
              <w:tblCellSpacing w:w="7" w:type="dxa"/>
              <w:tblBorders>
                <w:top w:val="single" w:sz="6" w:space="0" w:color="CCE0F4"/>
                <w:left w:val="single" w:sz="6" w:space="0" w:color="CCE0F4"/>
                <w:bottom w:val="single" w:sz="6" w:space="0" w:color="CCE0F4"/>
                <w:right w:val="single" w:sz="6" w:space="0" w:color="CCE0F4"/>
              </w:tblBorders>
              <w:shd w:val="clear" w:color="auto" w:fill="C0C0C0"/>
              <w:tblCellMar>
                <w:left w:w="0" w:type="dxa"/>
                <w:right w:w="0" w:type="dxa"/>
              </w:tblCellMar>
              <w:tblLook w:val="04A0"/>
            </w:tblPr>
            <w:tblGrid>
              <w:gridCol w:w="3282"/>
              <w:gridCol w:w="2433"/>
              <w:gridCol w:w="2433"/>
              <w:gridCol w:w="2440"/>
            </w:tblGrid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15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Min.</w:t>
                  </w:r>
                </w:p>
              </w:tc>
              <w:tc>
                <w:tcPr>
                  <w:tcW w:w="11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Max.</w:t>
                  </w:r>
                </w:p>
              </w:tc>
              <w:tc>
                <w:tcPr>
                  <w:tcW w:w="11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Approx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 &lt; t &lt;= 12 mm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Yield stress R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bscript"/>
                    </w:rPr>
                    <w:t>p0,2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MPa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Tensile stress, 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bscript"/>
                    </w:rPr>
                    <w:t>m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MPa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Impact, 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Kv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 &lt; t &lt;= 40 mm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Yield stress R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bscript"/>
                    </w:rPr>
                    <w:t>p0,2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MPa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Tensile stress, 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bscript"/>
                    </w:rPr>
                    <w:t>m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MPa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Impact, 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Kv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40 &lt; t &lt;= 100 mm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Yield stress R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bscript"/>
                    </w:rPr>
                    <w:t>p0,2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MPa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Tensile stress, 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</w:t>
                  </w: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bscript"/>
                    </w:rPr>
                    <w:t>m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MPa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D82E88" w:rsidRPr="00D82E88">
              <w:trPr>
                <w:tblCellSpacing w:w="7" w:type="dxa"/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Impact, </w:t>
                  </w:r>
                  <w:proofErr w:type="spellStart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Kv</w:t>
                  </w:r>
                  <w:proofErr w:type="spellEnd"/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D82E88" w:rsidRPr="00D82E88" w:rsidRDefault="00D82E88" w:rsidP="00D82E88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D82E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D82E88" w:rsidRPr="00D82E88" w:rsidRDefault="00D82E88" w:rsidP="00D82E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042B4" w:rsidRPr="004042B4" w:rsidTr="004042B4">
        <w:trPr>
          <w:gridAfter w:val="1"/>
          <w:tblHeader/>
        </w:trPr>
        <w:tc>
          <w:tcPr>
            <w:tcW w:w="2496" w:type="pct"/>
            <w:gridSpan w:val="2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99" w:type="dxa"/>
              <w:left w:w="169" w:type="dxa"/>
              <w:bottom w:w="99" w:type="dxa"/>
              <w:right w:w="71" w:type="dxa"/>
            </w:tcMar>
            <w:hideMark/>
          </w:tcPr>
          <w:p w:rsidR="004042B4" w:rsidRPr="004042B4" w:rsidRDefault="004042B4" w:rsidP="004042B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</w:pPr>
            <w:r w:rsidRPr="004042B4"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</w:rPr>
              <w:lastRenderedPageBreak/>
              <w:t>Material designation:</w:t>
            </w:r>
            <w:r w:rsidRPr="004042B4"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  <w:br/>
            </w:r>
            <w:hyperlink r:id="rId12" w:history="1">
              <w:r w:rsidRPr="004042B4">
                <w:rPr>
                  <w:rFonts w:ascii="Arial" w:eastAsia="Times New Roman" w:hAnsi="Arial" w:cs="Arial"/>
                  <w:b/>
                  <w:bCs/>
                  <w:caps/>
                  <w:color w:val="0066CC"/>
                  <w:sz w:val="20"/>
                </w:rPr>
                <w:t>SN 400 B</w:t>
              </w:r>
            </w:hyperlink>
          </w:p>
        </w:tc>
        <w:tc>
          <w:tcPr>
            <w:tcW w:w="2496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99" w:type="dxa"/>
              <w:left w:w="169" w:type="dxa"/>
              <w:bottom w:w="99" w:type="dxa"/>
              <w:right w:w="71" w:type="dxa"/>
            </w:tcMar>
            <w:hideMark/>
          </w:tcPr>
          <w:p w:rsidR="004042B4" w:rsidRPr="004042B4" w:rsidRDefault="003179F8" w:rsidP="004042B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</w:pPr>
            <w:r w:rsidRPr="004042B4"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</w:rPr>
              <w:object w:dxaOrig="1440" w:dyaOrig="1440">
                <v:shape id="_x0000_i1053" type="#_x0000_t75" style="width:1in;height:1in" o:ole="">
                  <v:imagedata r:id="rId13" o:title=""/>
                </v:shape>
                <w:control r:id="rId14" w:name="DefaultOcxName9" w:shapeid="_x0000_i1053"/>
              </w:object>
            </w:r>
            <w:r w:rsidR="004042B4" w:rsidRPr="004042B4"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</w:rPr>
              <w:t>Material designation:</w:t>
            </w:r>
            <w:r w:rsidR="004042B4" w:rsidRPr="004042B4">
              <w:rPr>
                <w:rFonts w:ascii="Arial" w:eastAsia="Times New Roman" w:hAnsi="Arial" w:cs="Arial"/>
                <w:b/>
                <w:bCs/>
                <w:caps/>
                <w:color w:val="333333"/>
                <w:sz w:val="16"/>
                <w:szCs w:val="16"/>
              </w:rPr>
              <w:br/>
            </w:r>
            <w:hyperlink r:id="rId15" w:history="1">
              <w:r w:rsidR="004042B4" w:rsidRPr="004042B4">
                <w:rPr>
                  <w:rFonts w:ascii="Arial" w:eastAsia="Times New Roman" w:hAnsi="Arial" w:cs="Arial"/>
                  <w:b/>
                  <w:bCs/>
                  <w:caps/>
                  <w:color w:val="0066CC"/>
                  <w:sz w:val="20"/>
                </w:rPr>
                <w:t>SN 400 C</w:t>
              </w:r>
            </w:hyperlink>
          </w:p>
        </w:tc>
      </w:tr>
    </w:tbl>
    <w:p w:rsidR="004042B4" w:rsidRPr="004042B4" w:rsidRDefault="003179F8" w:rsidP="004042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color w:val="000000"/>
          <w:sz w:val="20"/>
          <w:szCs w:val="20"/>
          <w:lang w:val="en-GB"/>
        </w:rPr>
        <w:object w:dxaOrig="1440" w:dyaOrig="1440">
          <v:shape id="_x0000_i1056" type="#_x0000_t75" style="width:1in;height:18.35pt" o:ole="">
            <v:imagedata r:id="rId16" o:title=""/>
          </v:shape>
          <w:control r:id="rId17" w:name="DefaultOcxName11" w:shapeid="_x0000_i1056"/>
        </w:object>
      </w:r>
    </w:p>
    <w:p w:rsidR="004042B4" w:rsidRPr="004042B4" w:rsidRDefault="004042B4" w:rsidP="004042B4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Basic Information</w:t>
      </w:r>
    </w:p>
    <w:p w:rsidR="004042B4" w:rsidRPr="004042B4" w:rsidRDefault="003179F8" w:rsidP="004042B4">
      <w:pPr>
        <w:spacing w:after="169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object w:dxaOrig="1440" w:dyaOrig="1440">
          <v:shape id="_x0000_i1059" type="#_x0000_t75" style="width:9.9pt;height:9.9pt" o:ole="">
            <v:imagedata r:id="rId18" o:title=""/>
          </v:shape>
          <w:control r:id="rId19" w:name="DefaultOcxName2" w:shapeid="_x0000_i1059"/>
        </w:obje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9"/>
        <w:gridCol w:w="4720"/>
      </w:tblGrid>
      <w:tr w:rsidR="004042B4" w:rsidRPr="004042B4" w:rsidTr="004042B4"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Standard: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CNS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1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Standard: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CNS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4042B4" w:rsidRPr="004042B4" w:rsidTr="004042B4"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Country: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China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1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Country: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China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4042B4" w:rsidRPr="004042B4" w:rsidTr="004042B4"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Steel Group: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Structural and constructional steels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1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Steel Group: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Structural and constructional steels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4042B4" w:rsidRPr="004042B4" w:rsidTr="004042B4"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Subgroup: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3179F8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object w:dxaOrig="1440" w:dyaOrig="1440">
                      <v:shape id="_x0000_i1062" type="#_x0000_t75" style="width:223.75pt;height:18.35pt" o:ole="">
                        <v:imagedata r:id="rId20" o:title=""/>
                      </v:shape>
                      <w:control r:id="rId21" w:name="DefaultOcxName3" w:shapeid="_x0000_i1062"/>
                    </w:objec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1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Subgroup: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3179F8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object w:dxaOrig="1440" w:dyaOrig="1440">
                      <v:shape id="_x0000_i1065" type="#_x0000_t75" style="width:223.75pt;height:18.35pt" o:ole="">
                        <v:imagedata r:id="rId22" o:title=""/>
                      </v:shape>
                      <w:control r:id="rId23" w:name="DefaultOcxName4" w:shapeid="_x0000_i1065"/>
                    </w:objec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4042B4" w:rsidRPr="004042B4" w:rsidTr="004042B4"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Subgroup: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G3262 Rolled steels for building structure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1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Subgroup: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G3262 Rolled steels for building structure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4042B4" w:rsidRPr="004042B4" w:rsidTr="004042B4"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Comment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41"/>
            </w:tblGrid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</w:rPr>
                    <w:t>Comment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0" w:type="dxa"/>
                  </w:tcMar>
                  <w:hideMark/>
                </w:tcPr>
                <w:p w:rsidR="004042B4" w:rsidRPr="004042B4" w:rsidRDefault="004042B4" w:rsidP="004042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</w:tbl>
    <w:p w:rsidR="004042B4" w:rsidRPr="004042B4" w:rsidRDefault="004042B4" w:rsidP="004042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4042B4" w:rsidRPr="004042B4" w:rsidRDefault="003179F8" w:rsidP="004042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color w:val="000000"/>
          <w:sz w:val="20"/>
          <w:szCs w:val="20"/>
          <w:lang w:val="en-GB"/>
        </w:rPr>
        <w:object w:dxaOrig="1440" w:dyaOrig="1440">
          <v:shape id="_x0000_i1068" type="#_x0000_t75" style="width:1in;height:18.35pt" o:ole="">
            <v:imagedata r:id="rId24" o:title=""/>
          </v:shape>
          <w:control r:id="rId25" w:name="DefaultOcxName5" w:shapeid="_x0000_i1068"/>
        </w:object>
      </w:r>
    </w:p>
    <w:p w:rsidR="004042B4" w:rsidRPr="004042B4" w:rsidRDefault="004042B4" w:rsidP="004042B4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Chemical Composition (%)</w:t>
      </w:r>
    </w:p>
    <w:p w:rsidR="004042B4" w:rsidRPr="004042B4" w:rsidRDefault="003179F8" w:rsidP="004042B4">
      <w:pPr>
        <w:spacing w:after="169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object w:dxaOrig="1440" w:dyaOrig="1440">
          <v:shape id="_x0000_i1071" type="#_x0000_t75" style="width:9.9pt;height:9.9pt" o:ole="">
            <v:imagedata r:id="rId18" o:title=""/>
          </v:shape>
          <w:control r:id="rId26" w:name="DefaultOcxName6" w:shapeid="_x0000_i1071"/>
        </w:objec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B4B4B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4765"/>
      </w:tblGrid>
      <w:tr w:rsidR="004042B4" w:rsidRPr="004042B4" w:rsidTr="004042B4"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42" w:type="dxa"/>
              <w:left w:w="85" w:type="dxa"/>
              <w:bottom w:w="42" w:type="dxa"/>
              <w:right w:w="85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12" w:space="0" w:color="CCE0F4"/>
                <w:left w:val="single" w:sz="12" w:space="0" w:color="CCE0F4"/>
                <w:bottom w:val="single" w:sz="12" w:space="0" w:color="CCE0F4"/>
                <w:right w:val="single" w:sz="12" w:space="0" w:color="CCE0F4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11"/>
              <w:gridCol w:w="788"/>
              <w:gridCol w:w="434"/>
              <w:gridCol w:w="1223"/>
              <w:gridCol w:w="1223"/>
            </w:tblGrid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Criteria</w:t>
                  </w:r>
                </w:p>
              </w:tc>
              <w:tc>
                <w:tcPr>
                  <w:tcW w:w="6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Min.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Max.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Approx</w:t>
                  </w: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 (*)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0.2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Mn</w:t>
                  </w:r>
                  <w:proofErr w:type="spellEnd"/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0.6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0.03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0.015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0.35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Other (*)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CEV (*)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0.36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Criteria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Comment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734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For 6 mm or over, up to 50 mm incl. in thickness. For t &gt; 50 mm, up to 100 mm including in thickness C &lt;= 0.22%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734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lastRenderedPageBreak/>
                    <w:t>Other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The alloy elements other than those in the table may be added, if necessary.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734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CEV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 xml:space="preserve">For thicknesses t&lt;=40 mm CEV=0.36; 40&gt;t&lt;=100 mm CEV=0.36; </w:t>
                  </w:r>
                  <w:proofErr w:type="spellStart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Ceq</w:t>
                  </w:r>
                  <w:proofErr w:type="spellEnd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 xml:space="preserve">.=C + </w:t>
                  </w:r>
                  <w:proofErr w:type="spellStart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Mn</w:t>
                  </w:r>
                  <w:proofErr w:type="spellEnd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/6 + Si/24 + Ni/40 + Cr/5 + Mo/4 + V/14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42" w:type="dxa"/>
              <w:left w:w="85" w:type="dxa"/>
              <w:bottom w:w="42" w:type="dxa"/>
              <w:right w:w="85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12" w:space="0" w:color="CCE0F4"/>
                <w:left w:val="single" w:sz="12" w:space="0" w:color="CCE0F4"/>
                <w:bottom w:val="single" w:sz="12" w:space="0" w:color="CCE0F4"/>
                <w:right w:val="single" w:sz="12" w:space="0" w:color="CCE0F4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11"/>
              <w:gridCol w:w="788"/>
              <w:gridCol w:w="434"/>
              <w:gridCol w:w="1223"/>
              <w:gridCol w:w="1223"/>
            </w:tblGrid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lastRenderedPageBreak/>
                    <w:t>Criteria</w:t>
                  </w:r>
                </w:p>
              </w:tc>
              <w:tc>
                <w:tcPr>
                  <w:tcW w:w="6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Min.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Max.</w:t>
                  </w:r>
                </w:p>
              </w:tc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Approx</w:t>
                  </w: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 (*)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0.2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Mn</w:t>
                  </w:r>
                  <w:proofErr w:type="spellEnd"/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0.6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0.02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0.008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0.35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Other (*)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 w:rsidTr="004042B4">
              <w:trPr>
                <w:jc w:val="center"/>
              </w:trPr>
              <w:tc>
                <w:tcPr>
                  <w:tcW w:w="6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CEV (*)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0.36</w:t>
                  </w:r>
                </w:p>
              </w:tc>
              <w:tc>
                <w:tcPr>
                  <w:tcW w:w="112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right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Criteria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Comment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734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For 16 mm or over, up to 50 mm incl. in thickness C=max0.20%. For thicknesses 50 &lt; t &lt;= 100 mm C max=0.22%;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734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lastRenderedPageBreak/>
                    <w:t>Other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The alloy elements other than those in the table may be added, if necessary.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734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CEV</w:t>
                  </w:r>
                </w:p>
              </w:tc>
              <w:tc>
                <w:tcPr>
                  <w:tcW w:w="6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</w:pPr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 xml:space="preserve">For thicknesses t&lt;=40 mm CEV=0.36; 40&gt;t&lt;=100 mm CEV=0.36; </w:t>
                  </w:r>
                  <w:proofErr w:type="spellStart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Ceq</w:t>
                  </w:r>
                  <w:proofErr w:type="spellEnd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 xml:space="preserve">.=C + </w:t>
                  </w:r>
                  <w:proofErr w:type="spellStart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Mn</w:t>
                  </w:r>
                  <w:proofErr w:type="spellEnd"/>
                  <w:r w:rsidRPr="004042B4"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</w:rPr>
                    <w:t>/6 + Si/24 + Ni/40 + Cr/5 + Mo/4 + V/14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4042B4" w:rsidRPr="004042B4" w:rsidRDefault="004042B4" w:rsidP="005B4EDA">
      <w:pPr>
        <w:pStyle w:val="NoSpacing"/>
        <w:rPr>
          <w:lang w:val="en-GB"/>
        </w:rPr>
      </w:pPr>
    </w:p>
    <w:p w:rsidR="004042B4" w:rsidRPr="004042B4" w:rsidRDefault="003179F8" w:rsidP="004042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color w:val="000000"/>
          <w:sz w:val="20"/>
          <w:szCs w:val="20"/>
          <w:lang w:val="en-GB"/>
        </w:rPr>
        <w:object w:dxaOrig="1440" w:dyaOrig="1440">
          <v:shape id="_x0000_i1074" type="#_x0000_t75" style="width:1in;height:18.35pt" o:ole="">
            <v:imagedata r:id="rId27" o:title=""/>
          </v:shape>
          <w:control r:id="rId28" w:name="DefaultOcxName7" w:shapeid="_x0000_i1074"/>
        </w:object>
      </w:r>
    </w:p>
    <w:p w:rsidR="004042B4" w:rsidRPr="004042B4" w:rsidRDefault="004042B4" w:rsidP="004042B4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Mechanical Properties</w:t>
      </w:r>
    </w:p>
    <w:p w:rsidR="004042B4" w:rsidRPr="004042B4" w:rsidRDefault="003179F8" w:rsidP="004042B4">
      <w:pPr>
        <w:spacing w:after="169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 w:rsidRPr="004042B4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object w:dxaOrig="1440" w:dyaOrig="1440">
          <v:shape id="_x0000_i1077" type="#_x0000_t75" style="width:9.9pt;height:9.9pt" o:ole="">
            <v:imagedata r:id="rId18" o:title=""/>
          </v:shape>
          <w:control r:id="rId29" w:name="DefaultOcxName8" w:shapeid="_x0000_i1077"/>
        </w:objec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B4B4B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4765"/>
      </w:tblGrid>
      <w:tr w:rsidR="004042B4" w:rsidRPr="004042B4" w:rsidTr="004042B4"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42" w:type="dxa"/>
              <w:left w:w="85" w:type="dxa"/>
              <w:bottom w:w="42" w:type="dxa"/>
              <w:right w:w="85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CCE0F4"/>
                <w:left w:val="single" w:sz="6" w:space="0" w:color="CCE0F4"/>
                <w:bottom w:val="single" w:sz="6" w:space="0" w:color="CCE0F4"/>
                <w:right w:val="single" w:sz="6" w:space="0" w:color="CCE0F4"/>
              </w:tblBorders>
              <w:shd w:val="clear" w:color="auto" w:fill="C0C0C0"/>
              <w:tblCellMar>
                <w:left w:w="0" w:type="dxa"/>
                <w:right w:w="0" w:type="dxa"/>
              </w:tblCellMar>
              <w:tblLook w:val="04A0"/>
            </w:tblPr>
            <w:tblGrid>
              <w:gridCol w:w="1422"/>
              <w:gridCol w:w="1055"/>
              <w:gridCol w:w="1055"/>
              <w:gridCol w:w="1055"/>
            </w:tblGrid>
            <w:tr w:rsidR="004042B4" w:rsidRPr="004042B4">
              <w:trPr>
                <w:jc w:val="center"/>
              </w:trPr>
              <w:tc>
                <w:tcPr>
                  <w:tcW w:w="15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Max.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Approx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gridSpan w:val="4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6 &lt; t &lt;= 12 mm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Yield stress 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p0,2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235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Tensile stress,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m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Impact,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Kv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gridSpan w:val="4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12 &lt; t &lt;= 40 mm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Yield stress 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p0,2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235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335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Tensile stress,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m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Impact,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Kv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gridSpan w:val="4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40 &lt; t &lt;= 100 mm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Yield stress 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p0,2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215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335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Tensile stress,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m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400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lastRenderedPageBreak/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Impact,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Kv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42" w:type="dxa"/>
              <w:left w:w="85" w:type="dxa"/>
              <w:bottom w:w="42" w:type="dxa"/>
              <w:right w:w="85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CCE0F4"/>
                <w:left w:val="single" w:sz="6" w:space="0" w:color="CCE0F4"/>
                <w:bottom w:val="single" w:sz="6" w:space="0" w:color="CCE0F4"/>
                <w:right w:val="single" w:sz="6" w:space="0" w:color="CCE0F4"/>
              </w:tblBorders>
              <w:shd w:val="clear" w:color="auto" w:fill="C0C0C0"/>
              <w:tblCellMar>
                <w:left w:w="0" w:type="dxa"/>
                <w:right w:w="0" w:type="dxa"/>
              </w:tblCellMar>
              <w:tblLook w:val="04A0"/>
            </w:tblPr>
            <w:tblGrid>
              <w:gridCol w:w="1422"/>
              <w:gridCol w:w="1055"/>
              <w:gridCol w:w="1055"/>
              <w:gridCol w:w="1055"/>
            </w:tblGrid>
            <w:tr w:rsidR="004042B4" w:rsidRPr="004042B4">
              <w:trPr>
                <w:jc w:val="center"/>
              </w:trPr>
              <w:tc>
                <w:tcPr>
                  <w:tcW w:w="15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Max.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Approx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gridSpan w:val="4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16 &lt; t &lt;= 40 mm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Yield stress 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p0,2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235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335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Tensile stress,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m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510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Impact,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Kv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gridSpan w:val="4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CCE0F4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40 &lt; t &lt;= 100 mm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Yield stress 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p0,2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215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235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Tensile stress,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R</w:t>
                  </w: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vertAlign w:val="subscript"/>
                    </w:rPr>
                    <w:t>m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MPa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510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Elongation, A (%)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</w:tr>
            <w:tr w:rsidR="004042B4" w:rsidRPr="004042B4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Impact, </w:t>
                  </w:r>
                  <w:proofErr w:type="spellStart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Kv</w:t>
                  </w:r>
                  <w:proofErr w:type="spellEnd"/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/Ku (J)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4042B4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single" w:sz="6" w:space="0" w:color="CCE0F4"/>
                    <w:right w:val="single" w:sz="6" w:space="0" w:color="CCCCCC"/>
                  </w:tcBorders>
                  <w:shd w:val="clear" w:color="auto" w:fill="FFFFFF"/>
                  <w:tcMar>
                    <w:top w:w="42" w:type="dxa"/>
                    <w:left w:w="85" w:type="dxa"/>
                    <w:bottom w:w="42" w:type="dxa"/>
                    <w:right w:w="85" w:type="dxa"/>
                  </w:tcMar>
                  <w:vAlign w:val="center"/>
                  <w:hideMark/>
                </w:tcPr>
                <w:p w:rsidR="004042B4" w:rsidRPr="004042B4" w:rsidRDefault="004042B4" w:rsidP="004042B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</w:tr>
          </w:tbl>
          <w:p w:rsidR="004042B4" w:rsidRPr="004042B4" w:rsidRDefault="004042B4" w:rsidP="004042B4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D82E88" w:rsidRDefault="00D82E88"/>
    <w:sectPr w:rsidR="00D82E88" w:rsidSect="007C5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82E88"/>
    <w:rsid w:val="000F4D5A"/>
    <w:rsid w:val="003179F8"/>
    <w:rsid w:val="0038600B"/>
    <w:rsid w:val="004042B4"/>
    <w:rsid w:val="005B4EDA"/>
    <w:rsid w:val="00624372"/>
    <w:rsid w:val="007C511C"/>
    <w:rsid w:val="00A572B1"/>
    <w:rsid w:val="00C42663"/>
    <w:rsid w:val="00D8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E88"/>
    <w:rPr>
      <w:strike w:val="0"/>
      <w:dstrike w:val="0"/>
      <w:color w:val="0066CC"/>
      <w:u w:val="none"/>
      <w:effect w:val="none"/>
    </w:rPr>
  </w:style>
  <w:style w:type="character" w:customStyle="1" w:styleId="formula1">
    <w:name w:val="formula1"/>
    <w:basedOn w:val="DefaultParagraphFont"/>
    <w:rsid w:val="00D82E88"/>
    <w:rPr>
      <w:b/>
      <w:bCs/>
      <w:caps w:val="0"/>
      <w:sz w:val="26"/>
      <w:szCs w:val="26"/>
    </w:rPr>
  </w:style>
  <w:style w:type="character" w:customStyle="1" w:styleId="formularight1">
    <w:name w:val="formula_right1"/>
    <w:basedOn w:val="DefaultParagraphFont"/>
    <w:rsid w:val="00D82E88"/>
    <w:rPr>
      <w:caps w:val="0"/>
    </w:rPr>
  </w:style>
  <w:style w:type="character" w:customStyle="1" w:styleId="formula">
    <w:name w:val="formula"/>
    <w:basedOn w:val="DefaultParagraphFont"/>
    <w:rsid w:val="004042B4"/>
  </w:style>
  <w:style w:type="paragraph" w:styleId="NoSpacing">
    <w:name w:val="No Spacing"/>
    <w:uiPriority w:val="1"/>
    <w:qFormat/>
    <w:rsid w:val="005B4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550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2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94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1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42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14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382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2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2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1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99313">
                                                          <w:marLeft w:val="28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4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671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82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87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0773">
                                                              <w:marLeft w:val="28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42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3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3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67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50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1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4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48890">
                                                                  <w:marLeft w:val="28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54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68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9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680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2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25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hyperlink" Target="javascript:__doPostBack('renewalForm$Material_KTS$lbtn_addtocomp_KTS','')" TargetMode="External"/><Relationship Id="rId12" Type="http://schemas.openxmlformats.org/officeDocument/2006/relationships/hyperlink" Target="javascript:__doPostBack('renewalForm$lb_mat1','')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hyperlink" Target="http://www.keytometals.com/Search.aspx?LN=EN&amp;id=crossRef&amp;id1=447844&amp;id2=2&amp;SessionID=1186912714132013431143IY6U707MNT8N23N6IC" TargetMode="Externa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5" Type="http://schemas.openxmlformats.org/officeDocument/2006/relationships/hyperlink" Target="http://www.keytometals.com/Search.aspx?id=ChemCrt&amp;LN=EN&amp;id1=447844&amp;id2=2&amp;SessionID=1186912714132013431143IY6U707MNT8N23N6IC" TargetMode="External"/><Relationship Id="rId15" Type="http://schemas.openxmlformats.org/officeDocument/2006/relationships/hyperlink" Target="javascript:__doPostBack('renewalForm$lb_mat3','')" TargetMode="Externa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hyperlink" Target="javascript:__doPostBack('renewalForm$Material_KTS$lbtn_addtocomp_KTS','')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Danieli Co., Ltd.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nguyennhuh</dc:creator>
  <cp:lastModifiedBy>nguyennhuh</cp:lastModifiedBy>
  <cp:revision>4</cp:revision>
  <dcterms:created xsi:type="dcterms:W3CDTF">2013-03-04T10:05:00Z</dcterms:created>
  <dcterms:modified xsi:type="dcterms:W3CDTF">2013-03-09T05:02:00Z</dcterms:modified>
</cp:coreProperties>
</file>